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F7" w:rsidRDefault="003D12F7" w:rsidP="003D12F7">
      <w:pPr>
        <w:jc w:val="center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 xml:space="preserve">ИНФОРМАЦИЈА ЗА НЕВРАБОТЕНИ ЛИЦА </w:t>
      </w:r>
    </w:p>
    <w:p w:rsidR="003D12F7" w:rsidRDefault="003D12F7" w:rsidP="003D12F7">
      <w:pPr>
        <w:jc w:val="center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>Програма Општинско-корисна работа 2021</w:t>
      </w:r>
    </w:p>
    <w:p w:rsidR="003D12F7" w:rsidRDefault="003D12F7" w:rsidP="003D12F7">
      <w:pPr>
        <w:jc w:val="center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>Проект „Локална мрежа на услуги“</w:t>
      </w:r>
    </w:p>
    <w:p w:rsidR="003D12F7" w:rsidRDefault="003D12F7" w:rsidP="003D12F7">
      <w:pPr>
        <w:jc w:val="center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>Општина Куманово</w:t>
      </w:r>
    </w:p>
    <w:p w:rsidR="003D12F7" w:rsidRDefault="003D12F7" w:rsidP="003D12F7">
      <w:pPr>
        <w:jc w:val="center"/>
        <w:rPr>
          <w:rFonts w:ascii="StobiSans Regular" w:hAnsi="StobiSans Regular"/>
          <w:b/>
          <w:lang w:val="mk-MK"/>
        </w:rPr>
      </w:pPr>
    </w:p>
    <w:p w:rsidR="003D12F7" w:rsidRDefault="003D12F7" w:rsidP="003D12F7">
      <w:pPr>
        <w:spacing w:before="100" w:beforeAutospacing="1" w:after="100" w:afterAutospacing="1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Проектот „Локална мрежа на услуги“ е дел од Програмата Општинско-корисна работа 2021, којашто е дел од Оперативниот план за активни програми и мерки за вработување и услуги на пазарот на труд за 2021 година усвоен од Владата на Република Северна Македонија. </w:t>
      </w:r>
    </w:p>
    <w:p w:rsidR="003D12F7" w:rsidRDefault="003D12F7" w:rsidP="003D12F7">
      <w:pPr>
        <w:spacing w:before="100" w:beforeAutospacing="1" w:after="100" w:afterAutospacing="1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Програмата е финансирана од Буџетот на Агенцијата за вработување на Република Северна Македонија, како и со кофинансирање преку ЕЛС, во конкретен случај Општина Куманово, со 20% учество во месечниот надоместок на ангажираните невработени лица- образовни асистенти и асистенти за информирање и упатување за остварување на социјална помош. Дополнително, Општина Куманово ќе обезбеди и целосно (100%) финансирање на уште 1 (едно) лице вклучено во проектот. 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ind w:right="-81"/>
        <w:jc w:val="both"/>
        <w:rPr>
          <w:rFonts w:ascii="StobiSans Regular" w:hAnsi="StobiSans Regular" w:cs="StobiSans Regular"/>
          <w:highlight w:val="white"/>
          <w:lang w:val="mk-MK"/>
        </w:rPr>
      </w:pP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ind w:right="-81"/>
        <w:jc w:val="both"/>
        <w:rPr>
          <w:rFonts w:ascii="StobiSans Regular" w:hAnsi="StobiSans Regular" w:cs="StobiSans Regular"/>
          <w:highlight w:val="white"/>
          <w:lang w:val="mk-MK"/>
        </w:rPr>
      </w:pPr>
      <w:r>
        <w:rPr>
          <w:rFonts w:ascii="StobiSans Regular" w:hAnsi="StobiSans Regular" w:cs="StobiSans Regular"/>
          <w:highlight w:val="white"/>
          <w:lang w:val="mk-MK"/>
        </w:rPr>
        <w:t xml:space="preserve">Во Проектот „Локална мрежа на услуги“ се опфатени 2 проектни идеи и тоа: 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ind w:right="-81"/>
        <w:jc w:val="both"/>
        <w:rPr>
          <w:rFonts w:ascii="StobiSans Regular" w:hAnsi="StobiSans Regular" w:cs="StobiSans Regular"/>
          <w:highlight w:val="white"/>
          <w:lang w:val="mk-MK"/>
        </w:rPr>
      </w:pPr>
      <w:r>
        <w:rPr>
          <w:rFonts w:ascii="StobiSans Regular" w:hAnsi="StobiSans Regular" w:cs="StobiSans Regular"/>
          <w:highlight w:val="white"/>
          <w:lang w:val="mk-MK"/>
        </w:rPr>
        <w:t>Првата проектна идеја се однесува на целната група – ученици со попреченост вклучени во редовното инклузивно средно образование, а со истиот имаме за цел</w:t>
      </w:r>
      <w:r>
        <w:rPr>
          <w:rFonts w:ascii="StobiSans Regular" w:hAnsi="StobiSans Regular" w:cs="StobiSans Regular"/>
          <w:b/>
          <w:bCs/>
          <w:highlight w:val="white"/>
          <w:lang w:val="mk-MK"/>
        </w:rPr>
        <w:t xml:space="preserve"> </w:t>
      </w:r>
      <w:r>
        <w:rPr>
          <w:rFonts w:ascii="StobiSans Regular" w:hAnsi="StobiSans Regular" w:cs="StobiSans Regular"/>
          <w:highlight w:val="white"/>
          <w:lang w:val="mk-MK"/>
        </w:rPr>
        <w:t>преку ангажирање на</w:t>
      </w:r>
      <w:r>
        <w:rPr>
          <w:rFonts w:ascii="StobiSans Regular" w:hAnsi="StobiSans Regular" w:cs="StobiSans Regular"/>
          <w:b/>
          <w:bCs/>
          <w:highlight w:val="white"/>
          <w:lang w:val="mk-MK"/>
        </w:rPr>
        <w:t xml:space="preserve"> образовни асистенти</w:t>
      </w:r>
      <w:r w:rsidR="00422BF2">
        <w:rPr>
          <w:rFonts w:ascii="StobiSans Regular" w:hAnsi="StobiSans Regular" w:cs="StobiSans Regular"/>
          <w:b/>
          <w:bCs/>
          <w:highlight w:val="white"/>
        </w:rPr>
        <w:t xml:space="preserve"> </w:t>
      </w:r>
      <w:r w:rsidR="00422BF2">
        <w:rPr>
          <w:rFonts w:ascii="StobiSans Regular" w:hAnsi="StobiSans Regular" w:cs="StobiSans Regular"/>
          <w:b/>
          <w:bCs/>
          <w:highlight w:val="white"/>
          <w:lang w:val="mk-MK"/>
        </w:rPr>
        <w:t>во средно образование</w:t>
      </w:r>
      <w:r>
        <w:rPr>
          <w:rFonts w:ascii="StobiSans Regular" w:hAnsi="StobiSans Regular" w:cs="StobiSans Regular"/>
          <w:highlight w:val="white"/>
          <w:lang w:val="mk-MK"/>
        </w:rPr>
        <w:t xml:space="preserve">  да им дадеме дополнителна помош и поддршка на учениците во полесно совладување на наставната содржина, мотивација за учење и социјализација, како и вклучување во воннаставни активности, со цел обезбедување на вистинска инклузија во образовниот процес.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ind w:right="-81"/>
        <w:jc w:val="both"/>
        <w:rPr>
          <w:rFonts w:ascii="StobiSans Regular" w:hAnsi="StobiSans Regular" w:cs="StobiSans Regular"/>
          <w:highlight w:val="white"/>
          <w:lang w:val="mk-MK"/>
        </w:rPr>
      </w:pPr>
      <w:r>
        <w:rPr>
          <w:rFonts w:ascii="StobiSans Regular" w:hAnsi="StobiSans Regular" w:cs="StobiSans Regular"/>
          <w:highlight w:val="white"/>
          <w:lang w:val="mk-MK"/>
        </w:rPr>
        <w:t xml:space="preserve">Втората проектна идеја се однесува на целните групи- инвалидни лица, деца без родители и без родителска грижа, деца со воспитно социјални проблеми, деца со посебни потреби, децата од еднородителски семејства, деца на улица, лица изложени на социјален ризик, лица засегнати од злоупотреба на алкохол и дрога, стари лица и други. Со оваа идеја имаме за цел да воведеме нова иновативна услуга во Општина Куманово- </w:t>
      </w:r>
      <w:r>
        <w:rPr>
          <w:rFonts w:ascii="StobiSans Regular" w:hAnsi="StobiSans Regular" w:cs="StobiSans Regular"/>
          <w:b/>
          <w:highlight w:val="white"/>
          <w:lang w:val="mk-MK"/>
        </w:rPr>
        <w:t>Услуга на информирање и упатување</w:t>
      </w:r>
      <w:r>
        <w:rPr>
          <w:rFonts w:ascii="StobiSans Regular" w:hAnsi="StobiSans Regular" w:cs="StobiSans Regular"/>
          <w:highlight w:val="white"/>
          <w:lang w:val="mk-MK"/>
        </w:rPr>
        <w:t xml:space="preserve">, која ќе опфаќа информирање на граѓаните (со акцент на ризичните категории на граѓани) за правата од областа на социјалната и здравствената заштита и расположливите социјални и здравствени услуги, првична проценка и упатување до други институции, со цел непречен пристап до правата и услугите- мерка која е дел од Законот за социјална заштита. 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ind w:right="-81"/>
        <w:jc w:val="both"/>
        <w:rPr>
          <w:rFonts w:ascii="StobiSans Regular" w:hAnsi="StobiSans Regular" w:cs="StobiSans Regular"/>
          <w:highlight w:val="white"/>
          <w:lang w:val="mk-MK"/>
        </w:rPr>
      </w:pPr>
      <w:r>
        <w:rPr>
          <w:rFonts w:ascii="StobiSans Regular" w:hAnsi="StobiSans Regular" w:cs="StobiSans Regular"/>
          <w:highlight w:val="white"/>
          <w:lang w:val="mk-MK"/>
        </w:rPr>
        <w:lastRenderedPageBreak/>
        <w:t xml:space="preserve">За реализација на првата проектна идеја ќе бидат ангажирани  </w:t>
      </w:r>
      <w:r w:rsidRPr="00422BF2">
        <w:rPr>
          <w:rFonts w:ascii="StobiSans Regular" w:hAnsi="StobiSans Regular" w:cs="StobiSans Regular"/>
          <w:b/>
          <w:highlight w:val="white"/>
          <w:lang w:val="mk-MK"/>
        </w:rPr>
        <w:t>7</w:t>
      </w:r>
      <w:r>
        <w:rPr>
          <w:rFonts w:ascii="StobiSans Regular" w:hAnsi="StobiSans Regular" w:cs="StobiSans Regular"/>
          <w:highlight w:val="white"/>
          <w:lang w:val="mk-MK"/>
        </w:rPr>
        <w:t xml:space="preserve"> (седум) невработени лица како </w:t>
      </w:r>
      <w:r w:rsidRPr="00422BF2">
        <w:rPr>
          <w:rFonts w:ascii="StobiSans Regular" w:hAnsi="StobiSans Regular" w:cs="StobiSans Regular"/>
          <w:b/>
          <w:highlight w:val="white"/>
          <w:lang w:val="mk-MK"/>
        </w:rPr>
        <w:t>образовни асистенти</w:t>
      </w:r>
      <w:r w:rsidR="00422BF2" w:rsidRPr="00422BF2">
        <w:rPr>
          <w:rFonts w:ascii="StobiSans Regular" w:hAnsi="StobiSans Regular" w:cs="StobiSans Regular"/>
          <w:b/>
          <w:highlight w:val="white"/>
          <w:lang w:val="mk-MK"/>
        </w:rPr>
        <w:t xml:space="preserve"> во средно образование</w:t>
      </w:r>
      <w:r>
        <w:rPr>
          <w:rFonts w:ascii="StobiSans Regular" w:hAnsi="StobiSans Regular" w:cs="StobiSans Regular"/>
          <w:highlight w:val="white"/>
          <w:lang w:val="mk-MK"/>
        </w:rPr>
        <w:t xml:space="preserve">, а за реализација на втората проектна идеја ќе бидат ангажирани </w:t>
      </w:r>
      <w:r w:rsidRPr="00422BF2">
        <w:rPr>
          <w:rFonts w:ascii="StobiSans Regular" w:hAnsi="StobiSans Regular" w:cs="StobiSans Regular"/>
          <w:b/>
          <w:highlight w:val="white"/>
          <w:lang w:val="mk-MK"/>
        </w:rPr>
        <w:t>4</w:t>
      </w:r>
      <w:r>
        <w:rPr>
          <w:rFonts w:ascii="StobiSans Regular" w:hAnsi="StobiSans Regular" w:cs="StobiSans Regular"/>
          <w:highlight w:val="white"/>
          <w:lang w:val="mk-MK"/>
        </w:rPr>
        <w:t xml:space="preserve"> (четири) невработени лица како </w:t>
      </w:r>
      <w:r w:rsidRPr="00422BF2">
        <w:rPr>
          <w:rFonts w:ascii="StobiSans Regular" w:hAnsi="StobiSans Regular" w:cs="StobiSans Regular"/>
          <w:b/>
          <w:highlight w:val="white"/>
          <w:lang w:val="mk-MK"/>
        </w:rPr>
        <w:t>асистенти за информирање и упатување за остварување на социјална помош</w:t>
      </w:r>
      <w:r>
        <w:rPr>
          <w:rFonts w:ascii="StobiSans Regular" w:hAnsi="StobiSans Regular" w:cs="StobiSans Regular"/>
          <w:highlight w:val="white"/>
          <w:lang w:val="mk-MK"/>
        </w:rPr>
        <w:t xml:space="preserve">, односно вкупно 11 (единаесет) лица за целосна реализација на проектот. </w:t>
      </w:r>
    </w:p>
    <w:p w:rsidR="003D12F7" w:rsidRDefault="003D12F7" w:rsidP="003D12F7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Евидентираните невранботени лица кои немаат сертификат/уверение признаен од релевантните институции за стекнати вештини/ компетенции за занимања од социјалната и здравствената сфера согласно услугата која треба да се испорачува ќе бидат вклучени во програмата при што 3 месеци ќе добијат задолжителна обука и 6 месеци работно ангажирање.</w:t>
      </w:r>
    </w:p>
    <w:p w:rsidR="003D12F7" w:rsidRDefault="003D12F7" w:rsidP="003D12F7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b/>
          <w:bCs/>
          <w:lang w:val="mk-MK"/>
        </w:rPr>
        <w:t>Вкупниот период на влученост на невработените лица преку програмата изнесува 9 месеци во кој влегува обуката и работниот ангажман</w:t>
      </w:r>
      <w:r>
        <w:rPr>
          <w:rFonts w:ascii="StobiSans Regular" w:hAnsi="StobiSans Regular" w:cs="Arial"/>
          <w:color w:val="000000"/>
        </w:rPr>
        <w:t>.</w:t>
      </w:r>
    </w:p>
    <w:p w:rsidR="003D12F7" w:rsidRDefault="003D12F7" w:rsidP="003D12F7">
      <w:pPr>
        <w:jc w:val="both"/>
        <w:rPr>
          <w:rFonts w:ascii="StobiSans Regular" w:hAnsi="StobiSans Regular" w:cs="Arial"/>
          <w:lang w:val="mk-MK"/>
        </w:rPr>
      </w:pPr>
    </w:p>
    <w:p w:rsidR="003D12F7" w:rsidRDefault="003D12F7" w:rsidP="003D12F7">
      <w:pPr>
        <w:pStyle w:val="NormalWeb"/>
        <w:spacing w:line="276" w:lineRule="auto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 xml:space="preserve">Евидентираните невработени лица кои ќе бидат вклучени во Програмата „Општинско-корисна работа“ ќе бидат работно ангажирани со скратено работно време со 20 (дваесет) работни часови неделно, при што за време на задолжителната обука од 3 месеци за лицата кои не поседуваат соодветен сертификат/уверение признаен од релевантните институции за стекнати вештини/ компетенции за занимања од социјалната и здравствената сфера согласно услугата која треба да се испорачува и за време на </w:t>
      </w:r>
      <w:r w:rsidR="00422BF2">
        <w:rPr>
          <w:rFonts w:ascii="StobiSans Regular" w:hAnsi="StobiSans Regular" w:cs="Arial"/>
          <w:lang w:val="mk-MK"/>
        </w:rPr>
        <w:t xml:space="preserve"> работниот ангажман од 6</w:t>
      </w:r>
      <w:r>
        <w:rPr>
          <w:rFonts w:ascii="StobiSans Regular" w:hAnsi="StobiSans Regular" w:cs="Arial"/>
          <w:lang w:val="mk-MK"/>
        </w:rPr>
        <w:t>(шест)месеци/9(девет) месеци статусот на невработените лица  останува непроменет, а на невработените лица-корисници на паричен надоместок и на корисници на право на Гарантирана минимална помош за времетраење на работно ангажирање ќе им биде активно претходно остварено право.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ind w:right="-81"/>
        <w:jc w:val="both"/>
        <w:rPr>
          <w:rFonts w:ascii="StobiSans Regular" w:hAnsi="StobiSans Regular" w:cs="StobiSans Regular"/>
          <w:lang w:val="mk-MK"/>
        </w:rPr>
      </w:pPr>
      <w:r>
        <w:rPr>
          <w:rFonts w:ascii="StobiSans Regular" w:hAnsi="StobiSans Regular" w:cs="StobiSans Regular"/>
          <w:lang w:val="mk-MK"/>
        </w:rPr>
        <w:t>Висината на месечниот надоместокот на ангажираните лица ќе изнесува 9.000 денари (бруто износ), во кој е вклучен данок на личен доход и осигурување за инвалидност и телесно оштетување причинето со повреда на работа и професионална болест за  скратено работно време од 4 часа дневно секој работен ден.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StobiSans Regular" w:hAnsi="StobiSans Regular" w:cs="StobiSans Regular"/>
          <w:lang w:val="mk-MK"/>
        </w:rPr>
      </w:pPr>
      <w:r>
        <w:rPr>
          <w:rFonts w:ascii="StobiSans Regular" w:hAnsi="StobiSans Regular" w:cs="StobiSans Regular"/>
          <w:lang w:val="mk-MK"/>
        </w:rPr>
        <w:t>Потенцијалните ангажирани 11 невработени лица, активни баратели на работа во Центар за вработување -Куманово треба да припаѓаат на една од следниве категории: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-долгорочно невработени лица (над 12 месеци во евиденција, со предност на невработени лица над 5 години);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- млади лица до 29 години;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</w:rPr>
      </w:pPr>
      <w:r>
        <w:rPr>
          <w:rFonts w:ascii="StobiSans Regular" w:hAnsi="StobiSans Regular" w:cs="Arial"/>
          <w:lang w:val="mk-MK"/>
        </w:rPr>
        <w:lastRenderedPageBreak/>
        <w:t xml:space="preserve">- невработени лица на кои им престанал работниот однос во периодот на Коронавирусот </w:t>
      </w:r>
      <w:r>
        <w:rPr>
          <w:rFonts w:ascii="StobiSans Regular" w:hAnsi="StobiSans Regular" w:cs="Arial"/>
        </w:rPr>
        <w:t>Covid-19;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- лица корисници на гарантирана минимална помош;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- лица корисници на паричен надоместок по основ на невработеност;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- лица кои имале статус на деца без родители и родителска грижа;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- самохрани родители;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- родители на деца со пречки во развој;</w:t>
      </w:r>
    </w:p>
    <w:p w:rsidR="003D12F7" w:rsidRDefault="003D12F7" w:rsidP="003D12F7">
      <w:pPr>
        <w:ind w:left="360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 xml:space="preserve">- родители на 3 и повеќе деца, 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StobiSans Regular" w:hAnsi="StobiSans Regular" w:cs="StobiSans Regular"/>
          <w:lang w:val="mk-MK"/>
        </w:rPr>
      </w:pPr>
      <w:r>
        <w:rPr>
          <w:rFonts w:ascii="StobiSans Regular" w:hAnsi="StobiSans Regular" w:cs="StobiSans Regular"/>
          <w:lang w:val="mk-MK"/>
        </w:rPr>
        <w:t xml:space="preserve">како и да ги исполнуваат следниве потребни квалификации за работното место: 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StobiSans Regular" w:hAnsi="StobiSans Regular" w:cs="StobiSans Regular"/>
          <w:lang w:val="mk-MK"/>
        </w:rPr>
      </w:pPr>
      <w:r>
        <w:rPr>
          <w:rFonts w:ascii="StobiSans Regular" w:hAnsi="StobiSans Regular" w:cs="StobiSans Regular"/>
          <w:lang w:val="mk-MK"/>
        </w:rPr>
        <w:t xml:space="preserve"> - Образовен асистент: </w:t>
      </w:r>
      <w:r>
        <w:rPr>
          <w:rFonts w:ascii="StobiSans Regular" w:hAnsi="StobiSans Regular" w:cs="StobiSans Regular"/>
          <w:b/>
          <w:lang w:val="mk-MK"/>
        </w:rPr>
        <w:t>ВСС</w:t>
      </w:r>
      <w:r>
        <w:rPr>
          <w:rFonts w:ascii="StobiSans Regular" w:hAnsi="StobiSans Regular" w:cs="StobiSans Regular"/>
          <w:lang w:val="mk-MK"/>
        </w:rPr>
        <w:t xml:space="preserve"> - Професор по одделенска настава (на македонски и на албански јазик соодветно), Педагог, Психолог, Дефектолог (Специјален едукатор и рехабилитатор за лица со попреченост), Социјален работник (во исклучителни случаи), Социолог (во исклучителни случаи) или слично.</w:t>
      </w:r>
    </w:p>
    <w:p w:rsidR="003D12F7" w:rsidRDefault="003D12F7" w:rsidP="003D12F7">
      <w:pPr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StobiSans Regular"/>
          <w:lang w:val="mk-MK"/>
        </w:rPr>
        <w:t>-</w:t>
      </w:r>
      <w:r>
        <w:rPr>
          <w:rFonts w:ascii="StobiSans Regular" w:hAnsi="StobiSans Regular" w:cs="Arial"/>
          <w:lang w:val="mk-MK"/>
        </w:rPr>
        <w:t xml:space="preserve"> Асистент за информирање и упатување: </w:t>
      </w:r>
      <w:r>
        <w:rPr>
          <w:rFonts w:ascii="StobiSans Regular" w:hAnsi="StobiSans Regular" w:cs="Arial"/>
          <w:b/>
          <w:lang w:val="mk-MK"/>
        </w:rPr>
        <w:t>ВСС</w:t>
      </w:r>
      <w:r>
        <w:rPr>
          <w:rFonts w:ascii="StobiSans Regular" w:hAnsi="StobiSans Regular" w:cs="Arial"/>
          <w:lang w:val="mk-MK"/>
        </w:rPr>
        <w:t xml:space="preserve"> – Социјален работник, Педагог, Психолог, Дефектолог (Специјален едукатор и рехабилитатор за лица со попреченост) и слично; </w:t>
      </w:r>
      <w:r>
        <w:rPr>
          <w:rFonts w:ascii="StobiSans Regular" w:hAnsi="StobiSans Regular" w:cs="Arial"/>
          <w:b/>
          <w:lang w:val="mk-MK"/>
        </w:rPr>
        <w:t>ССС</w:t>
      </w:r>
      <w:r>
        <w:rPr>
          <w:rFonts w:ascii="StobiSans Regular" w:hAnsi="StobiSans Regular" w:cs="Arial"/>
          <w:lang w:val="mk-MK"/>
        </w:rPr>
        <w:t xml:space="preserve">- медицинска сестра, гимназиско образование и слично. 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StobiSans Regular" w:hAnsi="StobiSans Regular" w:cs="StobiSans Regular"/>
          <w:lang w:val="mk-MK"/>
        </w:rPr>
      </w:pPr>
      <w:r>
        <w:rPr>
          <w:rFonts w:ascii="StobiSans Regular" w:hAnsi="StobiSans Regular" w:cs="StobiSans Regular"/>
          <w:lang w:val="mk-MK"/>
        </w:rPr>
        <w:t>Јавниот повик за пријавување на кандидатите за учество во Проектот ќе биде објавен во период од 03.08.2021  до 13.08.2021 година а заинтересираните невработени лица ќе можат да поднесат Пријави за учество во Агенција за вработување-Центар за вработување Куманово.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StobiSans Regular" w:hAnsi="StobiSans Regular" w:cs="StobiSans Regular"/>
          <w:lang w:val="mk-MK"/>
        </w:rPr>
      </w:pPr>
      <w:r>
        <w:rPr>
          <w:rFonts w:ascii="StobiSans Regular" w:hAnsi="StobiSans Regular" w:cs="StobiSans Regular"/>
          <w:lang w:val="mk-MK"/>
        </w:rPr>
        <w:t xml:space="preserve">За следење на проектот и неговата реализација е формирана Општинска комисија, во чиј состав се претставници на АВРСМ-Центар за вработување Куманово, ЈУМ Центар за социјална работа-Куманово, претставници на основни училишта како и претставници од Општина Куманово преку Сектор за култура, спорт, социјална заштита, заштита на децата и здравствена заштита. </w:t>
      </w:r>
    </w:p>
    <w:p w:rsidR="003D12F7" w:rsidRDefault="003D12F7" w:rsidP="003D12F7">
      <w:pPr>
        <w:autoSpaceDE w:val="0"/>
        <w:autoSpaceDN w:val="0"/>
        <w:adjustRightInd w:val="0"/>
        <w:spacing w:before="100" w:beforeAutospacing="1" w:after="100" w:afterAutospacing="1"/>
        <w:ind w:right="-81"/>
        <w:jc w:val="both"/>
        <w:rPr>
          <w:rFonts w:ascii="StobiSans Regular" w:hAnsi="StobiSans Regular" w:cs="StobiSans Regular"/>
          <w:lang w:val="mk-MK"/>
        </w:rPr>
      </w:pPr>
      <w:r>
        <w:rPr>
          <w:rFonts w:ascii="StobiSans Regular" w:hAnsi="StobiSans Regular" w:cs="StobiSans Regular"/>
          <w:lang w:val="mk-MK"/>
        </w:rPr>
        <w:t>Детални информации за Програмата „Општинско-корисна работа“ можат да се добијат во Општина Куманово кај лицето Тања Стефановска, Општински координатор за Програмата ОКР и Ивана Костовска заменик- Општински координатор за Програмата ОКР, во Агенција за вработување - Центар за вработување Куманово кај лицето Благица Јовановиќ и во  ЈУ Меѓуопштински Центар за социјална работа Куманово кај лицето Мирослава Илиевска.</w:t>
      </w:r>
    </w:p>
    <w:p w:rsidR="003D12F7" w:rsidRDefault="00AD7EE5" w:rsidP="003D12F7">
      <w:pPr>
        <w:autoSpaceDE w:val="0"/>
        <w:autoSpaceDN w:val="0"/>
        <w:adjustRightInd w:val="0"/>
        <w:spacing w:before="100" w:beforeAutospacing="1" w:after="100" w:afterAutospacing="1"/>
        <w:ind w:right="-81"/>
        <w:jc w:val="both"/>
        <w:rPr>
          <w:rFonts w:ascii="StobiSans Regular" w:hAnsi="StobiSans Regular" w:cs="StobiSans Regular"/>
          <w:lang w:val="mk-MK"/>
        </w:rPr>
      </w:pPr>
      <w:r>
        <w:rPr>
          <w:rFonts w:ascii="StobiSans Regular" w:hAnsi="StobiSans Regular" w:cs="StobiSans Regular"/>
        </w:rPr>
        <w:tab/>
      </w:r>
      <w:r>
        <w:rPr>
          <w:rFonts w:ascii="StobiSans Regular" w:hAnsi="StobiSans Regular" w:cs="StobiSans Regular"/>
        </w:rPr>
        <w:tab/>
      </w:r>
      <w:r>
        <w:rPr>
          <w:rFonts w:ascii="StobiSans Regular" w:hAnsi="StobiSans Regular" w:cs="StobiSans Regular"/>
        </w:rPr>
        <w:tab/>
      </w:r>
      <w:r>
        <w:rPr>
          <w:rFonts w:ascii="StobiSans Regular" w:hAnsi="StobiSans Regular" w:cs="StobiSans Regular"/>
        </w:rPr>
        <w:tab/>
      </w:r>
      <w:r>
        <w:rPr>
          <w:rFonts w:ascii="StobiSans Regular" w:hAnsi="StobiSans Regular" w:cs="StobiSans Regular"/>
        </w:rPr>
        <w:tab/>
        <w:t xml:space="preserve"> </w:t>
      </w:r>
      <w:r w:rsidR="003D12F7">
        <w:rPr>
          <w:rFonts w:ascii="StobiSans Regular" w:hAnsi="StobiSans Regular" w:cs="StobiSans Regular"/>
        </w:rPr>
        <w:t xml:space="preserve">  </w:t>
      </w:r>
      <w:r w:rsidR="003D12F7">
        <w:rPr>
          <w:rFonts w:ascii="StobiSans Regular" w:hAnsi="StobiSans Regular" w:cs="StobiSans Regular"/>
          <w:lang w:val="mk-MK"/>
        </w:rPr>
        <w:t>Општинска комисија за следење на проектот</w:t>
      </w:r>
      <w:r w:rsidR="003D12F7">
        <w:rPr>
          <w:rFonts w:ascii="StobiSans Regular" w:hAnsi="StobiSans Regular" w:cs="StobiSans Regular"/>
          <w:lang w:val="mk-MK"/>
        </w:rPr>
        <w:tab/>
      </w:r>
      <w:r w:rsidR="003D12F7">
        <w:rPr>
          <w:rFonts w:ascii="StobiSans Regular" w:hAnsi="StobiSans Regular" w:cs="StobiSans Regular"/>
          <w:lang w:val="mk-MK"/>
        </w:rPr>
        <w:tab/>
      </w:r>
    </w:p>
    <w:sectPr w:rsidR="003D12F7" w:rsidSect="00DA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636"/>
    <w:rsid w:val="002C005D"/>
    <w:rsid w:val="003D12F7"/>
    <w:rsid w:val="00422BF2"/>
    <w:rsid w:val="005D3EFB"/>
    <w:rsid w:val="00721A59"/>
    <w:rsid w:val="00865C05"/>
    <w:rsid w:val="009004AC"/>
    <w:rsid w:val="00AD7EE5"/>
    <w:rsid w:val="00DA3D96"/>
    <w:rsid w:val="00DC3636"/>
    <w:rsid w:val="00F9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2F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Kostovska</dc:creator>
  <cp:lastModifiedBy>Ivana Kostovska</cp:lastModifiedBy>
  <cp:revision>7</cp:revision>
  <cp:lastPrinted>2021-08-05T05:52:00Z</cp:lastPrinted>
  <dcterms:created xsi:type="dcterms:W3CDTF">2021-07-27T07:12:00Z</dcterms:created>
  <dcterms:modified xsi:type="dcterms:W3CDTF">2021-08-05T05:52:00Z</dcterms:modified>
</cp:coreProperties>
</file>